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7574" w14:textId="074D4474" w:rsidR="00D9782C" w:rsidRDefault="00D9782C" w:rsidP="00D9782C">
      <w:pPr>
        <w:spacing w:after="0" w:line="240" w:lineRule="auto"/>
        <w:jc w:val="both"/>
        <w:rPr>
          <w:sz w:val="28"/>
          <w:szCs w:val="28"/>
        </w:rPr>
      </w:pPr>
      <w:r w:rsidRPr="00D9782C">
        <w:rPr>
          <w:sz w:val="28"/>
          <w:szCs w:val="28"/>
        </w:rPr>
        <w:t xml:space="preserve">Aquest mes de febrer hem comptabilitzat </w:t>
      </w:r>
      <w:r>
        <w:rPr>
          <w:sz w:val="28"/>
          <w:szCs w:val="28"/>
        </w:rPr>
        <w:t>....</w:t>
      </w:r>
      <w:r w:rsidRPr="00D9782C">
        <w:rPr>
          <w:sz w:val="28"/>
          <w:szCs w:val="28"/>
        </w:rPr>
        <w:t xml:space="preserve"> </w:t>
      </w:r>
      <w:proofErr w:type="spellStart"/>
      <w:r w:rsidRPr="00D9782C">
        <w:rPr>
          <w:sz w:val="28"/>
          <w:szCs w:val="28"/>
        </w:rPr>
        <w:t>feminicidis</w:t>
      </w:r>
      <w:proofErr w:type="spellEnd"/>
      <w:r w:rsidRPr="00D9782C">
        <w:rPr>
          <w:sz w:val="28"/>
          <w:szCs w:val="28"/>
        </w:rPr>
        <w:t xml:space="preserve">, </w:t>
      </w:r>
      <w:r>
        <w:rPr>
          <w:sz w:val="28"/>
          <w:szCs w:val="28"/>
        </w:rPr>
        <w:t>....</w:t>
      </w:r>
      <w:r w:rsidRPr="00D9782C">
        <w:rPr>
          <w:sz w:val="28"/>
          <w:szCs w:val="28"/>
        </w:rPr>
        <w:t xml:space="preserve"> en el que </w:t>
      </w:r>
      <w:r>
        <w:rPr>
          <w:sz w:val="28"/>
          <w:szCs w:val="28"/>
        </w:rPr>
        <w:t>port</w:t>
      </w:r>
      <w:r w:rsidRPr="00D9782C">
        <w:rPr>
          <w:sz w:val="28"/>
          <w:szCs w:val="28"/>
        </w:rPr>
        <w:t>em d'any.Com sabem l'expressió màxima de la violència masclista.</w:t>
      </w:r>
    </w:p>
    <w:p w14:paraId="632788EF" w14:textId="77777777" w:rsidR="00D9782C" w:rsidRPr="00D9782C" w:rsidRDefault="00D9782C" w:rsidP="00D9782C">
      <w:pPr>
        <w:spacing w:after="0" w:line="240" w:lineRule="auto"/>
        <w:jc w:val="both"/>
        <w:rPr>
          <w:sz w:val="28"/>
          <w:szCs w:val="28"/>
        </w:rPr>
      </w:pPr>
    </w:p>
    <w:p w14:paraId="6897DC5F" w14:textId="1A130010" w:rsidR="00D9782C" w:rsidRDefault="00D9782C" w:rsidP="00D9782C">
      <w:pPr>
        <w:spacing w:after="0" w:line="240" w:lineRule="auto"/>
        <w:jc w:val="both"/>
        <w:rPr>
          <w:sz w:val="28"/>
          <w:szCs w:val="28"/>
        </w:rPr>
      </w:pPr>
      <w:r w:rsidRPr="00D9782C">
        <w:rPr>
          <w:sz w:val="28"/>
          <w:szCs w:val="28"/>
        </w:rPr>
        <w:t>Algunes persones biòlogues, científiques justifiquen aquests assassinats embolicant-los de bogeria transitòria instintiva, el mamífer que sent "si no és meva no serà de ningú" la mateixa que pel que sembla tenim les dones quan assassinem a menors en un instant en el qual tot s'apaga quan sentim que no podrem cuidar-los.</w:t>
      </w:r>
    </w:p>
    <w:p w14:paraId="56C74C01" w14:textId="77777777" w:rsidR="00D9782C" w:rsidRPr="00D9782C" w:rsidRDefault="00D9782C" w:rsidP="00D9782C">
      <w:pPr>
        <w:spacing w:after="0" w:line="240" w:lineRule="auto"/>
        <w:jc w:val="both"/>
        <w:rPr>
          <w:sz w:val="28"/>
          <w:szCs w:val="28"/>
        </w:rPr>
      </w:pPr>
    </w:p>
    <w:p w14:paraId="5F018D22" w14:textId="33AABC76" w:rsidR="00D9782C" w:rsidRDefault="00D9782C" w:rsidP="00D9782C">
      <w:pPr>
        <w:spacing w:after="0" w:line="240" w:lineRule="auto"/>
        <w:jc w:val="both"/>
        <w:rPr>
          <w:sz w:val="28"/>
          <w:szCs w:val="28"/>
        </w:rPr>
      </w:pPr>
      <w:r w:rsidRPr="00D9782C">
        <w:rPr>
          <w:sz w:val="28"/>
          <w:szCs w:val="28"/>
        </w:rPr>
        <w:t>J</w:t>
      </w:r>
      <w:r>
        <w:rPr>
          <w:sz w:val="28"/>
          <w:szCs w:val="28"/>
        </w:rPr>
        <w:t>o</w:t>
      </w:r>
      <w:r w:rsidRPr="00D9782C">
        <w:rPr>
          <w:sz w:val="28"/>
          <w:szCs w:val="28"/>
        </w:rPr>
        <w:t xml:space="preserve"> tan sols soc pedagoga. Pel que tinc molt clar una dada, som 50% genètica i 50% ambient.</w:t>
      </w:r>
      <w:r>
        <w:rPr>
          <w:sz w:val="28"/>
          <w:szCs w:val="28"/>
        </w:rPr>
        <w:t xml:space="preserve"> </w:t>
      </w:r>
      <w:r w:rsidRPr="00D9782C">
        <w:rPr>
          <w:sz w:val="28"/>
          <w:szCs w:val="28"/>
        </w:rPr>
        <w:t xml:space="preserve">Per això soc aquí avui, per a transformar l'ambient, perquè crec </w:t>
      </w:r>
      <w:r>
        <w:rPr>
          <w:sz w:val="28"/>
          <w:szCs w:val="28"/>
        </w:rPr>
        <w:t>que</w:t>
      </w:r>
      <w:r w:rsidRPr="00D9782C">
        <w:rPr>
          <w:sz w:val="28"/>
          <w:szCs w:val="28"/>
        </w:rPr>
        <w:t xml:space="preserve"> una societat feminista és possible.</w:t>
      </w:r>
    </w:p>
    <w:p w14:paraId="2929B2E8" w14:textId="77777777" w:rsidR="00D9782C" w:rsidRPr="00D9782C" w:rsidRDefault="00D9782C" w:rsidP="00D9782C">
      <w:pPr>
        <w:spacing w:after="0" w:line="240" w:lineRule="auto"/>
        <w:jc w:val="both"/>
        <w:rPr>
          <w:sz w:val="28"/>
          <w:szCs w:val="28"/>
        </w:rPr>
      </w:pPr>
    </w:p>
    <w:p w14:paraId="59904976" w14:textId="41182CE5" w:rsidR="00D9782C" w:rsidRDefault="00D9782C" w:rsidP="00D9782C">
      <w:pPr>
        <w:spacing w:after="0" w:line="240" w:lineRule="auto"/>
        <w:jc w:val="both"/>
        <w:rPr>
          <w:sz w:val="28"/>
          <w:szCs w:val="28"/>
        </w:rPr>
      </w:pPr>
      <w:r w:rsidRPr="00D9782C">
        <w:rPr>
          <w:sz w:val="28"/>
          <w:szCs w:val="28"/>
        </w:rPr>
        <w:t xml:space="preserve">Avui vull posar l'accent principalment en els </w:t>
      </w:r>
      <w:r w:rsidRPr="00D9782C">
        <w:rPr>
          <w:b/>
          <w:bCs/>
          <w:sz w:val="28"/>
          <w:szCs w:val="28"/>
        </w:rPr>
        <w:t>SILENCIS</w:t>
      </w:r>
      <w:r w:rsidRPr="00D9782C">
        <w:rPr>
          <w:sz w:val="28"/>
          <w:szCs w:val="28"/>
        </w:rPr>
        <w:t xml:space="preserve">. Vull que els visualitzem com a </w:t>
      </w:r>
      <w:r>
        <w:rPr>
          <w:sz w:val="28"/>
          <w:szCs w:val="28"/>
        </w:rPr>
        <w:t xml:space="preserve">peces principals d’una maquinària, </w:t>
      </w:r>
      <w:r w:rsidRPr="00D9782C">
        <w:rPr>
          <w:sz w:val="28"/>
          <w:szCs w:val="28"/>
        </w:rPr>
        <w:t>rosques, que fan possible que tantes violències masclistes girin i girin i es perpetuïn en el temps.</w:t>
      </w:r>
    </w:p>
    <w:p w14:paraId="577F2348" w14:textId="77777777" w:rsidR="00D9782C" w:rsidRPr="00D9782C" w:rsidRDefault="00D9782C" w:rsidP="00D9782C">
      <w:pPr>
        <w:spacing w:after="0" w:line="240" w:lineRule="auto"/>
        <w:jc w:val="both"/>
        <w:rPr>
          <w:sz w:val="28"/>
          <w:szCs w:val="28"/>
        </w:rPr>
      </w:pPr>
    </w:p>
    <w:p w14:paraId="0F5F143A" w14:textId="2EF0C3F0" w:rsidR="00D9782C" w:rsidRPr="00D9782C" w:rsidRDefault="00D9782C" w:rsidP="00D9782C">
      <w:pPr>
        <w:spacing w:after="0" w:line="240" w:lineRule="auto"/>
        <w:jc w:val="both"/>
        <w:rPr>
          <w:sz w:val="28"/>
          <w:szCs w:val="28"/>
        </w:rPr>
      </w:pPr>
      <w:r w:rsidRPr="00D9782C">
        <w:rPr>
          <w:sz w:val="28"/>
          <w:szCs w:val="28"/>
        </w:rPr>
        <w:t>Silencis forçats, silencis comprats, silencis fets xantatge, silencis per por, silencis per no saber que dir o amb qui parlar, silencis per amor a la família, silencis pel bé comú</w:t>
      </w:r>
      <w:r>
        <w:rPr>
          <w:sz w:val="28"/>
          <w:szCs w:val="28"/>
        </w:rPr>
        <w:t xml:space="preserve">, entre </w:t>
      </w:r>
      <w:r w:rsidRPr="00D9782C">
        <w:rPr>
          <w:sz w:val="28"/>
          <w:szCs w:val="28"/>
        </w:rPr>
        <w:t>altre</w:t>
      </w:r>
      <w:r>
        <w:rPr>
          <w:sz w:val="28"/>
          <w:szCs w:val="28"/>
        </w:rPr>
        <w:t>s</w:t>
      </w:r>
      <w:r w:rsidRPr="00D9782C">
        <w:rPr>
          <w:sz w:val="28"/>
          <w:szCs w:val="28"/>
        </w:rPr>
        <w:t>.</w:t>
      </w:r>
      <w:r>
        <w:rPr>
          <w:sz w:val="28"/>
          <w:szCs w:val="28"/>
        </w:rPr>
        <w:t xml:space="preserve"> Silencis que sovint aprenem en la infància.</w:t>
      </w:r>
    </w:p>
    <w:p w14:paraId="4D97BF2D" w14:textId="77777777" w:rsidR="00D9782C" w:rsidRPr="00D9782C" w:rsidRDefault="00D9782C" w:rsidP="00D9782C">
      <w:pPr>
        <w:spacing w:after="0" w:line="240" w:lineRule="auto"/>
        <w:jc w:val="both"/>
        <w:rPr>
          <w:sz w:val="28"/>
          <w:szCs w:val="28"/>
        </w:rPr>
      </w:pPr>
    </w:p>
    <w:p w14:paraId="518DED79" w14:textId="453D2056" w:rsidR="00D9782C" w:rsidRDefault="00D9782C" w:rsidP="00D9782C">
      <w:pPr>
        <w:spacing w:after="0" w:line="240" w:lineRule="auto"/>
        <w:jc w:val="both"/>
        <w:rPr>
          <w:sz w:val="28"/>
          <w:szCs w:val="28"/>
        </w:rPr>
      </w:pPr>
      <w:r w:rsidRPr="00D9782C">
        <w:rPr>
          <w:sz w:val="28"/>
          <w:szCs w:val="28"/>
        </w:rPr>
        <w:t>Trenquem el silenci és un projecte de la plataforma, trenquem el silenci</w:t>
      </w:r>
      <w:r>
        <w:rPr>
          <w:sz w:val="28"/>
          <w:szCs w:val="28"/>
        </w:rPr>
        <w:t>.</w:t>
      </w:r>
    </w:p>
    <w:p w14:paraId="550E5AAF" w14:textId="77777777" w:rsidR="00D9782C" w:rsidRPr="00D9782C" w:rsidRDefault="00D9782C" w:rsidP="00D9782C">
      <w:pPr>
        <w:spacing w:after="0" w:line="240" w:lineRule="auto"/>
        <w:jc w:val="both"/>
        <w:rPr>
          <w:sz w:val="28"/>
          <w:szCs w:val="28"/>
        </w:rPr>
      </w:pPr>
    </w:p>
    <w:p w14:paraId="4CDC29C7" w14:textId="77777777" w:rsidR="00D9782C" w:rsidRPr="00D9782C" w:rsidRDefault="00D9782C" w:rsidP="00D9782C">
      <w:pPr>
        <w:spacing w:after="0" w:line="240" w:lineRule="auto"/>
        <w:jc w:val="both"/>
        <w:rPr>
          <w:sz w:val="28"/>
          <w:szCs w:val="28"/>
        </w:rPr>
      </w:pPr>
      <w:r w:rsidRPr="00D9782C">
        <w:rPr>
          <w:sz w:val="28"/>
          <w:szCs w:val="28"/>
        </w:rPr>
        <w:t>Aquest conte que us explicaré a continuació té per objectius:</w:t>
      </w:r>
    </w:p>
    <w:p w14:paraId="353B8392" w14:textId="77777777" w:rsidR="00D9782C" w:rsidRPr="00D9782C" w:rsidRDefault="00D9782C" w:rsidP="00D9782C">
      <w:pPr>
        <w:spacing w:after="0" w:line="240" w:lineRule="auto"/>
        <w:jc w:val="both"/>
        <w:rPr>
          <w:sz w:val="28"/>
          <w:szCs w:val="28"/>
        </w:rPr>
      </w:pPr>
      <w:r w:rsidRPr="00D9782C">
        <w:rPr>
          <w:sz w:val="28"/>
          <w:szCs w:val="28"/>
        </w:rPr>
        <w:t>- Parlar de les diferències entre els bons i els mals secrets</w:t>
      </w:r>
    </w:p>
    <w:p w14:paraId="47334E6E" w14:textId="77777777" w:rsidR="00D9782C" w:rsidRPr="00D9782C" w:rsidRDefault="00D9782C" w:rsidP="00D9782C">
      <w:pPr>
        <w:spacing w:after="0" w:line="240" w:lineRule="auto"/>
        <w:jc w:val="both"/>
        <w:rPr>
          <w:sz w:val="28"/>
          <w:szCs w:val="28"/>
        </w:rPr>
      </w:pPr>
      <w:r w:rsidRPr="00D9782C">
        <w:rPr>
          <w:sz w:val="28"/>
          <w:szCs w:val="28"/>
        </w:rPr>
        <w:t>- Parlar de les parts intimes</w:t>
      </w:r>
    </w:p>
    <w:p w14:paraId="1654BC5D" w14:textId="77777777" w:rsidR="00D9782C" w:rsidRPr="00D9782C" w:rsidRDefault="00D9782C" w:rsidP="00D9782C">
      <w:pPr>
        <w:spacing w:after="0" w:line="240" w:lineRule="auto"/>
        <w:jc w:val="both"/>
        <w:rPr>
          <w:sz w:val="28"/>
          <w:szCs w:val="28"/>
        </w:rPr>
      </w:pPr>
      <w:r w:rsidRPr="00D9782C">
        <w:rPr>
          <w:sz w:val="28"/>
          <w:szCs w:val="28"/>
        </w:rPr>
        <w:t>- Saber amb qui poder parlar després d'un abús</w:t>
      </w:r>
    </w:p>
    <w:p w14:paraId="4BCAEC90" w14:textId="77777777" w:rsidR="00D9782C" w:rsidRPr="00D9782C" w:rsidRDefault="00D9782C" w:rsidP="00D9782C">
      <w:pPr>
        <w:spacing w:after="0" w:line="240" w:lineRule="auto"/>
        <w:jc w:val="both"/>
        <w:rPr>
          <w:sz w:val="28"/>
          <w:szCs w:val="28"/>
        </w:rPr>
      </w:pPr>
      <w:r w:rsidRPr="00D9782C">
        <w:rPr>
          <w:sz w:val="28"/>
          <w:szCs w:val="28"/>
        </w:rPr>
        <w:t>- Com escoltar un abús</w:t>
      </w:r>
    </w:p>
    <w:p w14:paraId="42E233AB" w14:textId="77777777" w:rsidR="00D9782C" w:rsidRPr="00D9782C" w:rsidRDefault="00D9782C" w:rsidP="00D9782C">
      <w:pPr>
        <w:spacing w:after="0" w:line="240" w:lineRule="auto"/>
        <w:jc w:val="both"/>
        <w:rPr>
          <w:sz w:val="28"/>
          <w:szCs w:val="28"/>
        </w:rPr>
      </w:pPr>
    </w:p>
    <w:p w14:paraId="7AE4FB6A" w14:textId="77777777" w:rsidR="00D9782C" w:rsidRPr="00D9782C" w:rsidRDefault="00D9782C" w:rsidP="00D9782C">
      <w:pPr>
        <w:spacing w:after="0" w:line="240" w:lineRule="auto"/>
        <w:jc w:val="both"/>
        <w:rPr>
          <w:sz w:val="28"/>
          <w:szCs w:val="28"/>
        </w:rPr>
      </w:pPr>
      <w:r w:rsidRPr="00D9782C">
        <w:rPr>
          <w:sz w:val="28"/>
          <w:szCs w:val="28"/>
        </w:rPr>
        <w:t>Els abusos sexuals infantils són el delicte més comès en el món i el menys castigat.</w:t>
      </w:r>
    </w:p>
    <w:p w14:paraId="3D8DF89C" w14:textId="77777777" w:rsidR="00D9782C" w:rsidRPr="00D9782C" w:rsidRDefault="00D9782C" w:rsidP="00D9782C">
      <w:pPr>
        <w:spacing w:after="0" w:line="240" w:lineRule="auto"/>
        <w:jc w:val="both"/>
        <w:rPr>
          <w:sz w:val="28"/>
          <w:szCs w:val="28"/>
        </w:rPr>
      </w:pPr>
    </w:p>
    <w:p w14:paraId="0A87501E" w14:textId="77777777" w:rsidR="00D9782C" w:rsidRPr="00D9782C" w:rsidRDefault="00D9782C" w:rsidP="00D9782C">
      <w:pPr>
        <w:spacing w:after="0" w:line="240" w:lineRule="auto"/>
        <w:jc w:val="both"/>
        <w:rPr>
          <w:sz w:val="28"/>
          <w:szCs w:val="28"/>
        </w:rPr>
      </w:pPr>
      <w:r w:rsidRPr="00D9782C">
        <w:rPr>
          <w:sz w:val="28"/>
          <w:szCs w:val="28"/>
        </w:rPr>
        <w:t>Avui vull demanar-vos que m'ajudeu a llevar aquestes rosques del silenci de la violència masclista.</w:t>
      </w:r>
    </w:p>
    <w:p w14:paraId="1D34573D" w14:textId="04194167" w:rsidR="00017EA0" w:rsidRPr="00D9782C" w:rsidRDefault="00D9782C" w:rsidP="00D9782C">
      <w:pPr>
        <w:spacing w:after="0" w:line="240" w:lineRule="auto"/>
        <w:jc w:val="both"/>
        <w:rPr>
          <w:sz w:val="28"/>
          <w:szCs w:val="28"/>
        </w:rPr>
      </w:pPr>
      <w:r w:rsidRPr="00D9782C">
        <w:rPr>
          <w:sz w:val="28"/>
          <w:szCs w:val="28"/>
        </w:rPr>
        <w:t>Com diu un refrany africà, per a educar a un menor fa falta un poble sencer.</w:t>
      </w:r>
    </w:p>
    <w:sectPr w:rsidR="00017EA0" w:rsidRPr="00D978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B5"/>
    <w:rsid w:val="00017EA0"/>
    <w:rsid w:val="00022EB5"/>
    <w:rsid w:val="00092A8B"/>
    <w:rsid w:val="00D9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8168"/>
  <w15:chartTrackingRefBased/>
  <w15:docId w15:val="{480BF828-E565-41A6-ACE1-DFF210F4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4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cristinaportalruiz@yahoo.es</dc:creator>
  <cp:keywords/>
  <dc:description/>
  <cp:lastModifiedBy>Plataforma Contralaviolencia</cp:lastModifiedBy>
  <cp:revision>2</cp:revision>
  <dcterms:created xsi:type="dcterms:W3CDTF">2022-02-22T07:58:00Z</dcterms:created>
  <dcterms:modified xsi:type="dcterms:W3CDTF">2022-02-22T07:58:00Z</dcterms:modified>
</cp:coreProperties>
</file>